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20C06BE8"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 xml:space="preserve">um </w:t>
      </w:r>
      <w:r w:rsidRPr="00752BCB">
        <w:rPr>
          <w:rFonts w:ascii="Arial" w:hAnsi="Arial" w:cs="Arial"/>
          <w:sz w:val="24"/>
          <w:szCs w:val="24"/>
        </w:rPr>
        <w:t>Vergabeverfahren</w:t>
      </w:r>
      <w:r w:rsidR="00F176C7" w:rsidRPr="00752BCB">
        <w:rPr>
          <w:rFonts w:ascii="Arial" w:hAnsi="Arial" w:cs="Arial"/>
          <w:sz w:val="24"/>
          <w:szCs w:val="24"/>
        </w:rPr>
        <w:t xml:space="preserve"> </w:t>
      </w:r>
      <w:r w:rsidRPr="00752BCB">
        <w:rPr>
          <w:rFonts w:ascii="Arial" w:hAnsi="Arial" w:cs="Arial"/>
          <w:sz w:val="24"/>
          <w:szCs w:val="24"/>
        </w:rPr>
        <w:t>700000</w:t>
      </w:r>
      <w:r w:rsidR="00752BCB" w:rsidRPr="00752BCB">
        <w:rPr>
          <w:rFonts w:ascii="Arial" w:hAnsi="Arial" w:cs="Arial"/>
          <w:sz w:val="24"/>
          <w:szCs w:val="24"/>
        </w:rPr>
        <w:t>8930</w:t>
      </w:r>
      <w:r w:rsidRPr="00752BCB">
        <w:rPr>
          <w:rFonts w:ascii="Arial" w:hAnsi="Arial" w:cs="Arial"/>
          <w:sz w:val="24"/>
          <w:szCs w:val="24"/>
        </w:rPr>
        <w:t>_</w:t>
      </w:r>
      <w:r w:rsidR="00EE261E" w:rsidRPr="00752BCB">
        <w:rPr>
          <w:rFonts w:ascii="Arial" w:hAnsi="Arial" w:cs="Arial"/>
          <w:sz w:val="24"/>
          <w:szCs w:val="24"/>
        </w:rPr>
        <w:t>Kassensystem</w:t>
      </w:r>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4"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4"/>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5"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5"/>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2357B"/>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06BBC"/>
    <w:rsid w:val="003306FA"/>
    <w:rsid w:val="00333EFE"/>
    <w:rsid w:val="00372E1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094D"/>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52BCB"/>
    <w:rsid w:val="007A39AC"/>
    <w:rsid w:val="007B14B5"/>
    <w:rsid w:val="007D626A"/>
    <w:rsid w:val="007E1C9A"/>
    <w:rsid w:val="007F459D"/>
    <w:rsid w:val="00824179"/>
    <w:rsid w:val="00824846"/>
    <w:rsid w:val="00827F96"/>
    <w:rsid w:val="00847F0B"/>
    <w:rsid w:val="00856CFA"/>
    <w:rsid w:val="008619C0"/>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18E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EE261E"/>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0D061DD8FE2D1479D96053A803D964C" ma:contentTypeVersion="3" ma:contentTypeDescription="Ein neues Dokument erstellen." ma:contentTypeScope="" ma:versionID="18f0f46402d08cb594617dd5b348075c">
  <xsd:schema xmlns:xsd="http://www.w3.org/2001/XMLSchema" xmlns:xs="http://www.w3.org/2001/XMLSchema" xmlns:p="http://schemas.microsoft.com/office/2006/metadata/properties" xmlns:ns2="ffbc2e3a-16eb-4232-ad88-3002cbe10be8" targetNamespace="http://schemas.microsoft.com/office/2006/metadata/properties" ma:root="true" ma:fieldsID="884697e6345c422a317058e8c6aa7936" ns2:_="">
    <xsd:import namespace="ffbc2e3a-16eb-4232-ad88-3002cbe10be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c2e3a-16eb-4232-ad88-3002cbe10b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AB1F5-9023-4D22-B765-0C20DB664E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C39CA8-B786-465C-AC4A-801B648FE7B0}">
  <ds:schemaRefs>
    <ds:schemaRef ds:uri="http://schemas.microsoft.com/sharepoint/v3/contenttype/forms"/>
  </ds:schemaRefs>
</ds:datastoreItem>
</file>

<file path=customXml/itemProps3.xml><?xml version="1.0" encoding="utf-8"?>
<ds:datastoreItem xmlns:ds="http://schemas.openxmlformats.org/officeDocument/2006/customXml" ds:itemID="{B5B6C917-233D-4462-9280-ED549DEDB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bc2e3a-16eb-4232-ad88-3002cbe10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5497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Mengel</dc:creator>
  <cp:lastModifiedBy>Pfeifer, Susanne GIZ</cp:lastModifiedBy>
  <cp:revision>21</cp:revision>
  <cp:lastPrinted>2017-10-11T15:07:00Z</cp:lastPrinted>
  <dcterms:created xsi:type="dcterms:W3CDTF">2018-02-14T12:56:00Z</dcterms:created>
  <dcterms:modified xsi:type="dcterms:W3CDTF">2026-05-12T12:50:00Z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0x01010010D061DD8FE2D1479D96053A803D964C</vt:lpwstr>
  </property>
</Properties>
</file>